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4CC5" w:rsidRDefault="000D4CC5" w:rsidP="0053307D">
      <w:pPr>
        <w:spacing w:before="240" w:after="160" w:line="360" w:lineRule="auto"/>
        <w:ind w:left="0" w:hanging="2"/>
        <w:jc w:val="both"/>
        <w:rPr>
          <w:rFonts w:ascii="Times New Roman" w:eastAsia="Times New Roman" w:hAnsi="Times New Roman" w:cs="Times New Roman"/>
          <w:sz w:val="24"/>
          <w:szCs w:val="24"/>
        </w:rPr>
      </w:pPr>
      <w:bookmarkStart w:id="0" w:name="_heading=h.gjdgxs" w:colFirst="0" w:colLast="0"/>
      <w:bookmarkEnd w:id="0"/>
    </w:p>
    <w:p w14:paraId="00000002" w14:textId="77777777" w:rsidR="000D4CC5" w:rsidRDefault="00871070" w:rsidP="0053307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3" w14:textId="77777777" w:rsidR="000D4CC5" w:rsidRDefault="00871070" w:rsidP="0053307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Bảy</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17</w:t>
      </w:r>
      <w:r>
        <w:rPr>
          <w:rFonts w:ascii="Times New Roman" w:eastAsia="Times New Roman" w:hAnsi="Times New Roman" w:cs="Times New Roman"/>
          <w:i/>
          <w:color w:val="000000"/>
          <w:sz w:val="24"/>
          <w:szCs w:val="24"/>
        </w:rPr>
        <w:t>/09/2022.</w:t>
      </w:r>
    </w:p>
    <w:p w14:paraId="00000004" w14:textId="77777777" w:rsidR="000D4CC5" w:rsidRDefault="00871070" w:rsidP="0053307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5" w14:textId="77777777" w:rsidR="000D4CC5" w:rsidRDefault="00871070" w:rsidP="0053307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1010</w:t>
      </w:r>
    </w:p>
    <w:p w14:paraId="00000006" w14:textId="77777777" w:rsidR="000D4CC5" w:rsidRDefault="00871070" w:rsidP="0053307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“KHÔNG THẬT HỌC PHẬT CHO NÊN KHÔNG LINH”</w:t>
      </w:r>
    </w:p>
    <w:p w14:paraId="00000007"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w:t>
      </w:r>
      <w:r>
        <w:rPr>
          <w:rFonts w:ascii="Times New Roman" w:eastAsia="Times New Roman" w:hAnsi="Times New Roman" w:cs="Times New Roman"/>
          <w:sz w:val="24"/>
          <w:szCs w:val="24"/>
        </w:rPr>
        <w:t xml:space="preserve">ân thật học Phật thì chúng ta chắc chắn sẽ có kết quả rất thù thắng. Chúng ta chân thật học Phật thì vận mạng được chuyển đổi, phước báu sẽ đong đầy. Ban đầu, Hòa Thượng không có tuổi thọ, không có phước báu nhưng Ngài đã chuyển đổi được </w:t>
      </w:r>
      <w:r>
        <w:rPr>
          <w:rFonts w:ascii="Times New Roman" w:eastAsia="Times New Roman" w:hAnsi="Times New Roman" w:cs="Times New Roman"/>
          <w:sz w:val="24"/>
          <w:szCs w:val="24"/>
        </w:rPr>
        <w:t>số mệnh</w:t>
      </w:r>
      <w:r>
        <w:rPr>
          <w:rFonts w:ascii="Times New Roman" w:eastAsia="Times New Roman" w:hAnsi="Times New Roman" w:cs="Times New Roman"/>
          <w:sz w:val="24"/>
          <w:szCs w:val="24"/>
        </w:rPr>
        <w:t xml:space="preserve">. Ngài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 thể thực hiện được mọi Phật sự và sống đến hơn 96 tuổi. Ngài đã là biểu pháp cho chúng ta, chân thật học Phật sẽ chuyển đổi được vận mạng. </w:t>
      </w:r>
    </w:p>
    <w:p w14:paraId="00000008"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thân tôi cũng có những trải nghiệm sâu sắc về điều này, khi còn nhỏ đời sống của tôi rất khổ cực nhưng từ khi </w:t>
      </w:r>
      <w:r>
        <w:rPr>
          <w:rFonts w:ascii="Times New Roman" w:eastAsia="Times New Roman" w:hAnsi="Times New Roman" w:cs="Times New Roman"/>
          <w:sz w:val="24"/>
          <w:szCs w:val="24"/>
        </w:rPr>
        <w:t xml:space="preserve">tôi chân thật học Phật, cuộc sống dần có những chuyển đổi. Chúng ta chân thật học Phật thì cuộc sống có sự chuyển đổi một cách kỳ diệu. Hiện tại, tôi thường đi khắp nơi để chia sẻ, đi đến đâu tôi cũng mang theo rất nhiều quà tặng mọi người. </w:t>
      </w:r>
    </w:p>
    <w:p w14:paraId="00000009"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Một số người học Phật nhưng họ không chuyển đổi được vận mạng, đời sống của họ vẫn khổ đau, phiền não. Họ làm cho đại chúng, xã hội hiểu sai về lợi ích của việc học Phật. Những người như vậy chẳng những họ không tạo được phước mà họ còn tạo đại tội</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hiều người học Phật nhưng họ không có đời sống an lạc, hạnh phúc mà họ trải qua đời sống đầy khổ đau, phiền não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Người thế gian </w:t>
      </w:r>
      <w:r>
        <w:rPr>
          <w:rFonts w:ascii="Times New Roman" w:eastAsia="Times New Roman" w:hAnsi="Times New Roman" w:cs="Times New Roman"/>
          <w:sz w:val="24"/>
          <w:szCs w:val="24"/>
        </w:rPr>
        <w:t xml:space="preserve">cho  rằng, </w:t>
      </w:r>
      <w:r>
        <w:rPr>
          <w:rFonts w:ascii="Times New Roman" w:eastAsia="Times New Roman" w:hAnsi="Times New Roman" w:cs="Times New Roman"/>
          <w:sz w:val="24"/>
          <w:szCs w:val="24"/>
        </w:rPr>
        <w:t xml:space="preserve">trước đây họ không học Phật thì </w:t>
      </w:r>
      <w:r>
        <w:rPr>
          <w:rFonts w:ascii="Times New Roman" w:eastAsia="Times New Roman" w:hAnsi="Times New Roman" w:cs="Times New Roman"/>
          <w:sz w:val="24"/>
          <w:szCs w:val="24"/>
        </w:rPr>
        <w:t>đời sống vẫn bình thường</w:t>
      </w:r>
      <w:r>
        <w:rPr>
          <w:rFonts w:ascii="Times New Roman" w:eastAsia="Times New Roman" w:hAnsi="Times New Roman" w:cs="Times New Roman"/>
          <w:sz w:val="24"/>
          <w:szCs w:val="24"/>
        </w:rPr>
        <w:t>, họ học Phật nên họ bị như vậy. Chúng ta học Phật chúng ta p</w:t>
      </w:r>
      <w:r>
        <w:rPr>
          <w:rFonts w:ascii="Times New Roman" w:eastAsia="Times New Roman" w:hAnsi="Times New Roman" w:cs="Times New Roman"/>
          <w:sz w:val="24"/>
          <w:szCs w:val="24"/>
        </w:rPr>
        <w:t>hải tạo ra tấm gương tốt để có sự ảnh hưởng t</w:t>
      </w:r>
      <w:r>
        <w:rPr>
          <w:rFonts w:ascii="Times New Roman" w:eastAsia="Times New Roman" w:hAnsi="Times New Roman" w:cs="Times New Roman"/>
          <w:sz w:val="24"/>
          <w:szCs w:val="24"/>
        </w:rPr>
        <w:t xml:space="preserve">ốt </w:t>
      </w:r>
      <w:r>
        <w:rPr>
          <w:rFonts w:ascii="Times New Roman" w:eastAsia="Times New Roman" w:hAnsi="Times New Roman" w:cs="Times New Roman"/>
          <w:sz w:val="24"/>
          <w:szCs w:val="24"/>
        </w:rPr>
        <w:t xml:space="preserve">đến đại chúng. Những năm gần đây, phong thái xã hội có sự ảnh hưởng tích cực nhờ các buổi Lễ tri ân Cha Mẹ, các buổi Lễ tri ân Thầy Cô. </w:t>
      </w:r>
      <w:r>
        <w:rPr>
          <w:rFonts w:ascii="Times New Roman" w:eastAsia="Times New Roman" w:hAnsi="Times New Roman" w:cs="Times New Roman"/>
          <w:sz w:val="24"/>
          <w:szCs w:val="24"/>
        </w:rPr>
        <w:t xml:space="preserve">Ở nhiều nơi, các em </w:t>
      </w:r>
      <w:r>
        <w:rPr>
          <w:rFonts w:ascii="Times New Roman" w:eastAsia="Times New Roman" w:hAnsi="Times New Roman" w:cs="Times New Roman"/>
          <w:sz w:val="24"/>
          <w:szCs w:val="24"/>
        </w:rPr>
        <w:t xml:space="preserve">học sinh lớp 12 đã tổ chức các buổi Lễ tri ân Thầy Cô rất cảm động. </w:t>
      </w:r>
    </w:p>
    <w:p w14:paraId="0000000A"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Chúng ta học Phật không có kết quả tốt vì từ ngay khi chúng ta bắt đầu học chúng ta đã sai. Chúng ta quy y với một người, một nơi nào đó mà chúng ta thích. Chúng ta sai t</w:t>
      </w:r>
      <w:r>
        <w:rPr>
          <w:rFonts w:ascii="Times New Roman" w:eastAsia="Times New Roman" w:hAnsi="Times New Roman" w:cs="Times New Roman"/>
          <w:b/>
          <w:i/>
          <w:sz w:val="24"/>
          <w:szCs w:val="24"/>
        </w:rPr>
        <w:t>ừ ban đầu nên càng ngày chúng ta càng không thể quay đầu</w:t>
      </w:r>
      <w:r>
        <w:rPr>
          <w:rFonts w:ascii="Times New Roman" w:eastAsia="Times New Roman" w:hAnsi="Times New Roman" w:cs="Times New Roman"/>
          <w:sz w:val="24"/>
          <w:szCs w:val="24"/>
        </w:rPr>
        <w:t>”. Chúng ta quy y với người chúng ta thích mà chúng ta không xem họ có tu hành đúng pháp hay không. Có người nói với tôi họ có một minh sư, minh sư của họ 30 tuổi. Chúng ta phải xem minh sư của mình c</w:t>
      </w:r>
      <w:r>
        <w:rPr>
          <w:rFonts w:ascii="Times New Roman" w:eastAsia="Times New Roman" w:hAnsi="Times New Roman" w:cs="Times New Roman"/>
          <w:sz w:val="24"/>
          <w:szCs w:val="24"/>
        </w:rPr>
        <w:t xml:space="preserve">ó bao nhiêu năm tu hành, có bao nhiêu năm thực tiễn giáo huấn của Phật. </w:t>
      </w:r>
    </w:p>
    <w:p w14:paraId="0000000B"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Thiên Kinh Vạn Luận đều hết lòng hết dạ dạy chúng ta</w:t>
      </w:r>
      <w:r>
        <w:rPr>
          <w:rFonts w:ascii="Times New Roman" w:eastAsia="Times New Roman" w:hAnsi="Times New Roman" w:cs="Times New Roman"/>
          <w:b/>
          <w:i/>
          <w:sz w:val="24"/>
          <w:szCs w:val="24"/>
        </w:rPr>
        <w:t>. Trong</w:t>
      </w:r>
      <w:r>
        <w:rPr>
          <w:rFonts w:ascii="Times New Roman" w:eastAsia="Times New Roman" w:hAnsi="Times New Roman" w:cs="Times New Roman"/>
          <w:b/>
          <w:i/>
          <w:sz w:val="24"/>
          <w:szCs w:val="24"/>
        </w:rPr>
        <w:t xml:space="preserve"> “Kinh Vô Lượng Thọ” dạy chúng ta điều đầu tiên phải: “Khéo giữ khẩu nghiệp không nói lỗi người”. Điều thứ </w:t>
      </w:r>
      <w:r>
        <w:rPr>
          <w:rFonts w:ascii="Times New Roman" w:eastAsia="Times New Roman" w:hAnsi="Times New Roman" w:cs="Times New Roman"/>
          <w:b/>
          <w:i/>
          <w:sz w:val="24"/>
          <w:szCs w:val="24"/>
        </w:rPr>
        <w:t xml:space="preserve">hai là “Khéo giữ thân nghiệp không phạm oai nghi”. </w:t>
      </w:r>
      <w:r>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ta phải sống chuẩn mực, phải tuân thủ quy định, pháp luật của quốc gia. Điều thứ ba là: “Khéo giữ ý nghiệp thanh tịnh vô nhiễm”. Chúng ta không để tham, sân, si, m</w:t>
      </w:r>
      <w:r>
        <w:rPr>
          <w:rFonts w:ascii="Times New Roman" w:eastAsia="Times New Roman" w:hAnsi="Times New Roman" w:cs="Times New Roman"/>
          <w:b/>
          <w:i/>
          <w:sz w:val="24"/>
          <w:szCs w:val="24"/>
        </w:rPr>
        <w:t>ạn</w:t>
      </w:r>
      <w:r>
        <w:rPr>
          <w:rFonts w:ascii="Times New Roman" w:eastAsia="Times New Roman" w:hAnsi="Times New Roman" w:cs="Times New Roman"/>
          <w:b/>
          <w:i/>
          <w:sz w:val="24"/>
          <w:szCs w:val="24"/>
        </w:rPr>
        <w:t xml:space="preserve"> dấy khởi. Chúng ta đã làm được nh</w:t>
      </w:r>
      <w:r>
        <w:rPr>
          <w:rFonts w:ascii="Times New Roman" w:eastAsia="Times New Roman" w:hAnsi="Times New Roman" w:cs="Times New Roman"/>
          <w:b/>
          <w:i/>
          <w:sz w:val="24"/>
          <w:szCs w:val="24"/>
        </w:rPr>
        <w:t>ững điều này chưa? Chúng ta làm được thì chúng ta là người chân thật học Phật. Chúng ta chưa làm được thì chúng ta là người giả học Phật. Chúng ta thật học thì chúng ta có kết quả thật, chúng ta giả học thì chúng ta không thể có kết quả thật</w:t>
      </w:r>
      <w:r>
        <w:rPr>
          <w:rFonts w:ascii="Times New Roman" w:eastAsia="Times New Roman" w:hAnsi="Times New Roman" w:cs="Times New Roman"/>
          <w:sz w:val="24"/>
          <w:szCs w:val="24"/>
        </w:rPr>
        <w:t>.”</w:t>
      </w:r>
    </w:p>
    <w:p w14:paraId="0000000C"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 xml:space="preserve">Kinh </w:t>
      </w:r>
      <w:r>
        <w:rPr>
          <w:rFonts w:ascii="Times New Roman" w:eastAsia="Times New Roman" w:hAnsi="Times New Roman" w:cs="Times New Roman"/>
          <w:b/>
          <w:i/>
          <w:sz w:val="24"/>
          <w:szCs w:val="24"/>
        </w:rPr>
        <w:t>Kim Cang</w:t>
      </w:r>
      <w:r>
        <w:rPr>
          <w:rFonts w:ascii="Times New Roman" w:eastAsia="Times New Roman" w:hAnsi="Times New Roman" w:cs="Times New Roman"/>
          <w:sz w:val="24"/>
          <w:szCs w:val="24"/>
        </w:rPr>
        <w:t>”, Ngài Lục Tổ Huệ Năng nói: “</w:t>
      </w:r>
      <w:r>
        <w:rPr>
          <w:rFonts w:ascii="Times New Roman" w:eastAsia="Times New Roman" w:hAnsi="Times New Roman" w:cs="Times New Roman"/>
          <w:b/>
          <w:i/>
          <w:sz w:val="24"/>
          <w:szCs w:val="24"/>
        </w:rPr>
        <w:t>Nhược chân tu đạo nhân, bất kiến thế gian quá</w:t>
      </w:r>
      <w:r>
        <w:rPr>
          <w:rFonts w:ascii="Times New Roman" w:eastAsia="Times New Roman" w:hAnsi="Times New Roman" w:cs="Times New Roman"/>
          <w:sz w:val="24"/>
          <w:szCs w:val="24"/>
        </w:rPr>
        <w:t>”. Người chân thật tu hành thì không nhìn thấy lỗi của người thế gian. Chúng ta không thấy lỗi của người thế gian không phải chúng ta không biết gì mà chúng ta biết nhưng ch</w:t>
      </w:r>
      <w:r>
        <w:rPr>
          <w:rFonts w:ascii="Times New Roman" w:eastAsia="Times New Roman" w:hAnsi="Times New Roman" w:cs="Times New Roman"/>
          <w:sz w:val="24"/>
          <w:szCs w:val="24"/>
        </w:rPr>
        <w:t>úng ta không để tâm của mình vướng bận. Chúng ta gặp mặt họ thì chúng ta nhớ để nhắc nhở họ nhưng chúng ta không lưu lại trong tâm. Nếu chúng ta học Phật mà chúng ta không biết gì thì chúng ta trở thành người gỗ!</w:t>
      </w:r>
    </w:p>
    <w:p w14:paraId="0000000D"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“Tịnh Nghiệp Tam Phư</w:t>
      </w:r>
      <w:r>
        <w:rPr>
          <w:rFonts w:ascii="Times New Roman" w:eastAsia="Times New Roman" w:hAnsi="Times New Roman" w:cs="Times New Roman"/>
          <w:b/>
          <w:i/>
          <w:sz w:val="24"/>
          <w:szCs w:val="24"/>
        </w:rPr>
        <w:t>ớc”, câu đầu tiên dạy người sơ học là phải hiếu dưỡng Phụ Mẫu. Chúng ta đã tận trách nhiệm, bổn phận với Cha Mẹ chưa? Nếu Cha Mẹ còn sống, chúng ta tận tâm, tận lực chăm sóc Cha Mẹ chưa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Cha Mẹ không còn ở đời thì chúng ta có thường nhớ đến ơn đức của Cha </w:t>
      </w:r>
      <w:r>
        <w:rPr>
          <w:rFonts w:ascii="Times New Roman" w:eastAsia="Times New Roman" w:hAnsi="Times New Roman" w:cs="Times New Roman"/>
          <w:b/>
          <w:i/>
          <w:sz w:val="24"/>
          <w:szCs w:val="24"/>
        </w:rPr>
        <w:t>Mẹ không?</w:t>
      </w:r>
      <w:r>
        <w:rPr>
          <w:rFonts w:ascii="Times New Roman" w:eastAsia="Times New Roman" w:hAnsi="Times New Roman" w:cs="Times New Roman"/>
          <w:sz w:val="24"/>
          <w:szCs w:val="24"/>
        </w:rPr>
        <w:t>”.</w:t>
      </w:r>
    </w:p>
    <w:p w14:paraId="0000000E"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cũng dạy chúng ta: “</w:t>
      </w:r>
      <w:r>
        <w:rPr>
          <w:rFonts w:ascii="Times New Roman" w:eastAsia="Times New Roman" w:hAnsi="Times New Roman" w:cs="Times New Roman"/>
          <w:b/>
          <w:i/>
          <w:sz w:val="24"/>
          <w:szCs w:val="24"/>
        </w:rPr>
        <w:t>Tang đủ lễ cúng hết lòng. Việc người chết như người sống</w:t>
      </w:r>
      <w:r>
        <w:rPr>
          <w:rFonts w:ascii="Times New Roman" w:eastAsia="Times New Roman" w:hAnsi="Times New Roman" w:cs="Times New Roman"/>
          <w:sz w:val="24"/>
          <w:szCs w:val="24"/>
        </w:rPr>
        <w:t xml:space="preserve">”. Gần hai năm qua, khi tôi chuẩn bị bữa sáng xong thì tôi mang lên cúng ông bà trước. Người nhớ đến ơn đức của Cha Mẹ thì thường làm những việc tốt, </w:t>
      </w:r>
      <w:r>
        <w:rPr>
          <w:rFonts w:ascii="Times New Roman" w:eastAsia="Times New Roman" w:hAnsi="Times New Roman" w:cs="Times New Roman"/>
          <w:sz w:val="24"/>
          <w:szCs w:val="24"/>
        </w:rPr>
        <w:t xml:space="preserve">tạo phước báu để Cha Mẹ được thừa hưởng những phước báu đó. </w:t>
      </w:r>
    </w:p>
    <w:p w14:paraId="0000000F"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 tôi bị bệnh khổ nên mất rất sớm. Nhiều năm qua, tôi tích cực làm những việc thiện, tôi làm với tâm chân thành không mong cầu nhưng tôi tin chắc chắn rằng Cha tôi cũng sẽ được về cõi an lành h</w:t>
      </w:r>
      <w:r>
        <w:rPr>
          <w:rFonts w:ascii="Times New Roman" w:eastAsia="Times New Roman" w:hAnsi="Times New Roman" w:cs="Times New Roman"/>
          <w:sz w:val="24"/>
          <w:szCs w:val="24"/>
        </w:rPr>
        <w:t>ơn. Khi Cha tôi còn sống, ông tính tình hiền từ nhưng ông không biết tu, không biết ăn chay. Chúng ta làm những việc thiện lành thì Cha Mẹ chúng ta sẽ được hưởng phước. Nhiều người cầu mong Ông Bà, Cha Mẹ siêu sinh về cõi lành nhưng họ khởi tâm động niệm v</w:t>
      </w:r>
      <w:r>
        <w:rPr>
          <w:rFonts w:ascii="Times New Roman" w:eastAsia="Times New Roman" w:hAnsi="Times New Roman" w:cs="Times New Roman"/>
          <w:sz w:val="24"/>
          <w:szCs w:val="24"/>
        </w:rPr>
        <w:t xml:space="preserve">ẫn tạo tội vậy thì những mong cầu của họ chỉ là vọng tưởng. Chúng ta muốn Cha Mẹ dù đang sống hiện đời hay đã mất có được sự an lạc thì chúng ta phải thật làm. </w:t>
      </w:r>
    </w:p>
    <w:p w14:paraId="00000010"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đã Phụng sự Sư Trưởng chưa? Những điều Thầy dạy bảo chúng ta đã làm chưa? Thầy không còn thì chúng ta có còn nhớ đến giáo huấn của Thầy không? Chúng ta đã thật làm những giáo huấn cản bản của Phật chưa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Chúng ta chân thật học Phật, chúng ta chân t</w:t>
      </w:r>
      <w:r>
        <w:rPr>
          <w:rFonts w:ascii="Times New Roman" w:eastAsia="Times New Roman" w:hAnsi="Times New Roman" w:cs="Times New Roman"/>
          <w:b/>
          <w:i/>
          <w:sz w:val="24"/>
          <w:szCs w:val="24"/>
        </w:rPr>
        <w:t>hật y theo giáo huấn của Phật Bồ Tát thì vận mạng của chúng ta nhất định được cải đổi tốt</w:t>
      </w:r>
      <w:r>
        <w:rPr>
          <w:rFonts w:ascii="Times New Roman" w:eastAsia="Times New Roman" w:hAnsi="Times New Roman" w:cs="Times New Roman"/>
          <w:sz w:val="24"/>
          <w:szCs w:val="24"/>
        </w:rPr>
        <w:t>”. Vận mệnh của chúng ta được chuyển đổi thì chúng ta làm ra được tấm gương tốt cho đại chúng xã hội. Chúng ta chân thật làm thì s</w:t>
      </w:r>
      <w:r>
        <w:rPr>
          <w:rFonts w:ascii="Times New Roman" w:eastAsia="Times New Roman" w:hAnsi="Times New Roman" w:cs="Times New Roman"/>
          <w:sz w:val="24"/>
          <w:szCs w:val="24"/>
        </w:rPr>
        <w:t>ẽ</w:t>
      </w:r>
      <w:r>
        <w:rPr>
          <w:rFonts w:ascii="Times New Roman" w:eastAsia="Times New Roman" w:hAnsi="Times New Roman" w:cs="Times New Roman"/>
          <w:sz w:val="24"/>
          <w:szCs w:val="24"/>
        </w:rPr>
        <w:t xml:space="preserve"> có kết quả tốt.</w:t>
      </w:r>
    </w:p>
    <w:p w14:paraId="00000011"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có bổn phậ</w:t>
      </w:r>
      <w:r>
        <w:rPr>
          <w:rFonts w:ascii="Times New Roman" w:eastAsia="Times New Roman" w:hAnsi="Times New Roman" w:cs="Times New Roman"/>
          <w:sz w:val="24"/>
          <w:szCs w:val="24"/>
        </w:rPr>
        <w:t>n lo cho Cha Mẹ cả về đời sống vật chất và đời sống tinh thần. Đời sống vật chất là chúng ta lo phụng dưỡng Cha Mẹ cơm ăn, áo mặc. Đời sống tinh thần là chúng ta giúp Cha Mẹ biết đến tu tập, chúng  ta không để Cha Mẹ phải lo nghĩ về mình. Khi Cha Mẹ nghĩ v</w:t>
      </w:r>
      <w:r>
        <w:rPr>
          <w:rFonts w:ascii="Times New Roman" w:eastAsia="Times New Roman" w:hAnsi="Times New Roman" w:cs="Times New Roman"/>
          <w:sz w:val="24"/>
          <w:szCs w:val="24"/>
        </w:rPr>
        <w:t>ề chúng ta thì Cha Mẹ biết chúng ta đang có cuộc sống bình an, chúng ta đang làm những việc lợi ích chúng sanh. Chúng ta tích cực làm những việc phước lành thì dù Cha Mẹ ở bất cứ cõi nào cũng đều được lợi lạc. Đó là sự tri ân đối với Cha Mẹ. Người có tâm n</w:t>
      </w:r>
      <w:r>
        <w:rPr>
          <w:rFonts w:ascii="Times New Roman" w:eastAsia="Times New Roman" w:hAnsi="Times New Roman" w:cs="Times New Roman"/>
          <w:sz w:val="24"/>
          <w:szCs w:val="24"/>
        </w:rPr>
        <w:t xml:space="preserve">ghĩ đến Cha Mẹ thì khởi tâm động niệm, đối nhân xử thế tiếp vật của họ không dám tùy tiện. </w:t>
      </w:r>
    </w:p>
    <w:p w14:paraId="00000012"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Kinh nói: “</w:t>
      </w:r>
      <w:r>
        <w:rPr>
          <w:rFonts w:ascii="Times New Roman" w:eastAsia="Times New Roman" w:hAnsi="Times New Roman" w:cs="Times New Roman"/>
          <w:b/>
          <w:i/>
          <w:sz w:val="24"/>
          <w:szCs w:val="24"/>
        </w:rPr>
        <w:t>Bồ Tát có một pháp để xa lìa tất cả những bất thiện đó là các Ngài ngày đêm thường niệm thiện pháp, tư duy thiện pháp, quán sát thiện pháp</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Thiện</w:t>
      </w:r>
      <w:r>
        <w:rPr>
          <w:rFonts w:ascii="Times New Roman" w:eastAsia="Times New Roman" w:hAnsi="Times New Roman" w:cs="Times New Roman"/>
          <w:i/>
          <w:sz w:val="24"/>
          <w:szCs w:val="24"/>
        </w:rPr>
        <w:t xml:space="preserve"> pháp</w:t>
      </w:r>
      <w:r>
        <w:rPr>
          <w:rFonts w:ascii="Times New Roman" w:eastAsia="Times New Roman" w:hAnsi="Times New Roman" w:cs="Times New Roman"/>
          <w:sz w:val="24"/>
          <w:szCs w:val="24"/>
        </w:rPr>
        <w:t>” là những việc làm, những lời nói của những bậc tu hành chân chính. Nếu tâm chúng ta thường niệm thiện pháp thì những ý nghĩ bất thiện không thể xuất hiện. Chúng ta thường nghĩ đến ân đức của Thầy thì chúng ta phải làm theo lời Thầy dạy. Đây chính là</w:t>
      </w:r>
      <w:r>
        <w:rPr>
          <w:rFonts w:ascii="Times New Roman" w:eastAsia="Times New Roman" w:hAnsi="Times New Roman" w:cs="Times New Roman"/>
          <w:sz w:val="24"/>
          <w:szCs w:val="24"/>
        </w:rPr>
        <w:t xml:space="preserve"> thường niệm Sư ân.</w:t>
      </w:r>
    </w:p>
    <w:p w14:paraId="00000013"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Hòa Thượng mất tôi không tổ chức các hoạt động tưởng niệm vì tôi </w:t>
      </w:r>
      <w:r>
        <w:rPr>
          <w:rFonts w:ascii="Times New Roman" w:eastAsia="Times New Roman" w:hAnsi="Times New Roman" w:cs="Times New Roman"/>
          <w:sz w:val="24"/>
          <w:szCs w:val="24"/>
        </w:rPr>
        <w:t>luôn cảm thấy</w:t>
      </w:r>
      <w:r>
        <w:rPr>
          <w:rFonts w:ascii="Times New Roman" w:eastAsia="Times New Roman" w:hAnsi="Times New Roman" w:cs="Times New Roman"/>
          <w:sz w:val="24"/>
          <w:szCs w:val="24"/>
        </w:rPr>
        <w:t xml:space="preserve"> Thầy vẫn đang còn, mỗi ngày chúng ta đều học tập, thực hành theo giáo huấn của Thầy. Chúng ta tư duy, quán sát xem chúng ta làm theo lời giáo huấn của Th</w:t>
      </w:r>
      <w:r>
        <w:rPr>
          <w:rFonts w:ascii="Times New Roman" w:eastAsia="Times New Roman" w:hAnsi="Times New Roman" w:cs="Times New Roman"/>
          <w:sz w:val="24"/>
          <w:szCs w:val="24"/>
        </w:rPr>
        <w:t>ầy đã tốt chưa? Có người hỏi Hòa Thượng làm thế nào để h</w:t>
      </w:r>
      <w:r>
        <w:rPr>
          <w:rFonts w:ascii="Times New Roman" w:eastAsia="Times New Roman" w:hAnsi="Times New Roman" w:cs="Times New Roman"/>
          <w:sz w:val="24"/>
          <w:szCs w:val="24"/>
        </w:rPr>
        <w:t>ọ</w:t>
      </w:r>
      <w:r>
        <w:rPr>
          <w:rFonts w:ascii="Times New Roman" w:eastAsia="Times New Roman" w:hAnsi="Times New Roman" w:cs="Times New Roman"/>
          <w:sz w:val="24"/>
          <w:szCs w:val="24"/>
        </w:rPr>
        <w:t xml:space="preserve"> được ở bên cạnh Ngài, Hòa Thượng trả lời: “</w:t>
      </w:r>
      <w:r>
        <w:rPr>
          <w:rFonts w:ascii="Times New Roman" w:eastAsia="Times New Roman" w:hAnsi="Times New Roman" w:cs="Times New Roman"/>
          <w:b/>
          <w:i/>
          <w:sz w:val="24"/>
          <w:szCs w:val="24"/>
        </w:rPr>
        <w:t>Không phải người</w:t>
      </w:r>
      <w:r>
        <w:rPr>
          <w:rFonts w:ascii="Times New Roman" w:eastAsia="Times New Roman" w:hAnsi="Times New Roman" w:cs="Times New Roman"/>
          <w:b/>
          <w:i/>
          <w:sz w:val="24"/>
          <w:szCs w:val="24"/>
        </w:rPr>
        <w:t xml:space="preserve"> ở cạnh tôi </w:t>
      </w:r>
      <w:r>
        <w:rPr>
          <w:rFonts w:ascii="Times New Roman" w:eastAsia="Times New Roman" w:hAnsi="Times New Roman" w:cs="Times New Roman"/>
          <w:b/>
          <w:i/>
          <w:sz w:val="24"/>
          <w:szCs w:val="24"/>
        </w:rPr>
        <w:t xml:space="preserve">sẽ có </w:t>
      </w:r>
      <w:r>
        <w:rPr>
          <w:rFonts w:ascii="Times New Roman" w:eastAsia="Times New Roman" w:hAnsi="Times New Roman" w:cs="Times New Roman"/>
          <w:b/>
          <w:i/>
          <w:sz w:val="24"/>
          <w:szCs w:val="24"/>
        </w:rPr>
        <w:t>thành tựu mà người thật nghe, thật làm thì sẽ có thành tựu</w:t>
      </w:r>
      <w:r>
        <w:rPr>
          <w:rFonts w:ascii="Times New Roman" w:eastAsia="Times New Roman" w:hAnsi="Times New Roman" w:cs="Times New Roman"/>
          <w:sz w:val="24"/>
          <w:szCs w:val="24"/>
        </w:rPr>
        <w:t xml:space="preserve">”. Đây là lời của một người Thầy chân chính, một bậc chân thiện tri thức. Chúng ta không chân thật tu hành thì khi khổ đau, sinh tử đến chúng ta sẽ không thể vượt qua. </w:t>
      </w:r>
    </w:p>
    <w:p w14:paraId="00000014"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 Mẹ chúng ta đa phần không học Phật pháp. Trước đây, Mẹ của tôi chưa tu, khi mọi ngư</w:t>
      </w:r>
      <w:r>
        <w:rPr>
          <w:rFonts w:ascii="Times New Roman" w:eastAsia="Times New Roman" w:hAnsi="Times New Roman" w:cs="Times New Roman"/>
          <w:sz w:val="24"/>
          <w:szCs w:val="24"/>
        </w:rPr>
        <w:t xml:space="preserve">ời mời bà </w:t>
      </w:r>
      <w:r>
        <w:rPr>
          <w:rFonts w:ascii="Times New Roman" w:eastAsia="Times New Roman" w:hAnsi="Times New Roman" w:cs="Times New Roman"/>
          <w:sz w:val="24"/>
          <w:szCs w:val="24"/>
        </w:rPr>
        <w:t xml:space="preserve">đến </w:t>
      </w:r>
      <w:r>
        <w:rPr>
          <w:rFonts w:ascii="Times New Roman" w:eastAsia="Times New Roman" w:hAnsi="Times New Roman" w:cs="Times New Roman"/>
          <w:sz w:val="24"/>
          <w:szCs w:val="24"/>
        </w:rPr>
        <w:t xml:space="preserve">các buổi Lễ tri ân </w:t>
      </w:r>
      <w:r>
        <w:rPr>
          <w:rFonts w:ascii="Times New Roman" w:eastAsia="Times New Roman" w:hAnsi="Times New Roman" w:cs="Times New Roman"/>
          <w:sz w:val="24"/>
          <w:szCs w:val="24"/>
        </w:rPr>
        <w:t xml:space="preserve">để tri ân bà </w:t>
      </w:r>
      <w:r>
        <w:rPr>
          <w:rFonts w:ascii="Times New Roman" w:eastAsia="Times New Roman" w:hAnsi="Times New Roman" w:cs="Times New Roman"/>
          <w:sz w:val="24"/>
          <w:szCs w:val="24"/>
        </w:rPr>
        <w:t>thì sẽ càng làm bà tăng thêm ảo danh, ảo vọng. Nếu mọi người mời bà niệm Phật, mời bà đi phóng sanh cùng thì tôi rất hoan hỷ. Chúng ta chỉ làm nh</w:t>
      </w:r>
      <w:r>
        <w:rPr>
          <w:rFonts w:ascii="Times New Roman" w:eastAsia="Times New Roman" w:hAnsi="Times New Roman" w:cs="Times New Roman"/>
          <w:sz w:val="24"/>
          <w:szCs w:val="24"/>
        </w:rPr>
        <w:t xml:space="preserve">ững </w:t>
      </w:r>
      <w:r>
        <w:rPr>
          <w:rFonts w:ascii="Times New Roman" w:eastAsia="Times New Roman" w:hAnsi="Times New Roman" w:cs="Times New Roman"/>
          <w:sz w:val="24"/>
          <w:szCs w:val="24"/>
        </w:rPr>
        <w:t>việc chân thật giúp ích cho người</w:t>
      </w:r>
      <w:r>
        <w:rPr>
          <w:rFonts w:ascii="Times New Roman" w:eastAsia="Times New Roman" w:hAnsi="Times New Roman" w:cs="Times New Roman"/>
          <w:sz w:val="24"/>
          <w:szCs w:val="24"/>
        </w:rPr>
        <w:t xml:space="preserve"> chứ đừng cảm tình dụng sự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học Phật, chúng ta thật làm thì sẽ thật có kết quả tốt, thật có linh nghiệm. Chúng ta phải chân thật làm những điều có lợi ích cho Cha Mẹ, chân thật làm theo lời dạy của Thầy. Chúng ta chân thật làm thì chúng ta sẽ làm ra được biểu pháp cho đại ch</w:t>
      </w:r>
      <w:r>
        <w:rPr>
          <w:rFonts w:ascii="Times New Roman" w:eastAsia="Times New Roman" w:hAnsi="Times New Roman" w:cs="Times New Roman"/>
          <w:sz w:val="24"/>
          <w:szCs w:val="24"/>
        </w:rPr>
        <w:t xml:space="preserve">úng, xã hội. </w:t>
      </w:r>
    </w:p>
    <w:p w14:paraId="00000015" w14:textId="77777777" w:rsidR="000D4CC5" w:rsidRDefault="00871070" w:rsidP="0053307D">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đã tri ân được Cha Mẹ trong các buổi Lễ tri ân thì chúng ta phải tích cực giúp người khác cũng được tri ân Cha Mẹ. Chúng ta nên tích cực tham gia công tác chuẩn bị cho các buổi lễ. Chúng ta phải hiểu thấu đáo như thế nào là “</w:t>
      </w:r>
      <w:r>
        <w:rPr>
          <w:rFonts w:ascii="Times New Roman" w:eastAsia="Times New Roman" w:hAnsi="Times New Roman" w:cs="Times New Roman"/>
          <w:i/>
          <w:sz w:val="24"/>
          <w:szCs w:val="24"/>
        </w:rPr>
        <w:t>Hoài niệ</w:t>
      </w:r>
      <w:r>
        <w:rPr>
          <w:rFonts w:ascii="Times New Roman" w:eastAsia="Times New Roman" w:hAnsi="Times New Roman" w:cs="Times New Roman"/>
          <w:i/>
          <w:sz w:val="24"/>
          <w:szCs w:val="24"/>
        </w:rPr>
        <w:t>m phụ mẫu ân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Hoài niệm Lão sư ân</w:t>
      </w:r>
      <w:r>
        <w:rPr>
          <w:rFonts w:ascii="Times New Roman" w:eastAsia="Times New Roman" w:hAnsi="Times New Roman" w:cs="Times New Roman"/>
          <w:sz w:val="24"/>
          <w:szCs w:val="24"/>
        </w:rPr>
        <w:t>”. Chúng ta tổ chức cúng giỗ, tổ chức những buổi tưởng nhớ lớn cũng không có ích gì. Hòa Thượng nói: “</w:t>
      </w:r>
      <w:r>
        <w:rPr>
          <w:rFonts w:ascii="Times New Roman" w:eastAsia="Times New Roman" w:hAnsi="Times New Roman" w:cs="Times New Roman"/>
          <w:b/>
          <w:i/>
          <w:sz w:val="24"/>
          <w:szCs w:val="24"/>
        </w:rPr>
        <w:t>Chúng ta phải làm ra tấm gương để người khác nhìn vào họ bắt chước làm theo</w:t>
      </w:r>
      <w:r>
        <w:rPr>
          <w:rFonts w:ascii="Times New Roman" w:eastAsia="Times New Roman" w:hAnsi="Times New Roman" w:cs="Times New Roman"/>
          <w:sz w:val="24"/>
          <w:szCs w:val="24"/>
        </w:rPr>
        <w:t xml:space="preserve">”. Trong vô hình chung, hành động của chúng </w:t>
      </w:r>
      <w:r>
        <w:rPr>
          <w:rFonts w:ascii="Times New Roman" w:eastAsia="Times New Roman" w:hAnsi="Times New Roman" w:cs="Times New Roman"/>
          <w:sz w:val="24"/>
          <w:szCs w:val="24"/>
        </w:rPr>
        <w:t>ta đã ảnh hưởng tốt đến đại chúng xã hội. “</w:t>
      </w:r>
      <w:r>
        <w:rPr>
          <w:rFonts w:ascii="Times New Roman" w:eastAsia="Times New Roman" w:hAnsi="Times New Roman" w:cs="Times New Roman"/>
          <w:b/>
          <w:i/>
          <w:sz w:val="24"/>
          <w:szCs w:val="24"/>
        </w:rPr>
        <w:t>Hiếu dưỡng Phụ Mẫu, phụng sự Sư Trưởng</w:t>
      </w:r>
      <w:r>
        <w:rPr>
          <w:rFonts w:ascii="Times New Roman" w:eastAsia="Times New Roman" w:hAnsi="Times New Roman" w:cs="Times New Roman"/>
          <w:sz w:val="24"/>
          <w:szCs w:val="24"/>
        </w:rPr>
        <w:t>” là căn bản của căn bản. Nếu nơi nào không dạy chúng ta những điều “</w:t>
      </w:r>
      <w:r>
        <w:rPr>
          <w:rFonts w:ascii="Times New Roman" w:eastAsia="Times New Roman" w:hAnsi="Times New Roman" w:cs="Times New Roman"/>
          <w:i/>
          <w:sz w:val="24"/>
          <w:szCs w:val="24"/>
        </w:rPr>
        <w:t>căn bản</w:t>
      </w:r>
      <w:r>
        <w:rPr>
          <w:rFonts w:ascii="Times New Roman" w:eastAsia="Times New Roman" w:hAnsi="Times New Roman" w:cs="Times New Roman"/>
          <w:sz w:val="24"/>
          <w:szCs w:val="24"/>
        </w:rPr>
        <w:t>” này mà họ chỉ “</w:t>
      </w:r>
      <w:r>
        <w:rPr>
          <w:rFonts w:ascii="Times New Roman" w:eastAsia="Times New Roman" w:hAnsi="Times New Roman" w:cs="Times New Roman"/>
          <w:i/>
          <w:sz w:val="24"/>
          <w:szCs w:val="24"/>
        </w:rPr>
        <w:t>đàm huyền thuyết diệu</w:t>
      </w:r>
      <w:r>
        <w:rPr>
          <w:rFonts w:ascii="Times New Roman" w:eastAsia="Times New Roman" w:hAnsi="Times New Roman" w:cs="Times New Roman"/>
          <w:sz w:val="24"/>
          <w:szCs w:val="24"/>
        </w:rPr>
        <w:t>” thì chúng ta sẽ không có căn gốc.</w:t>
      </w:r>
    </w:p>
    <w:p w14:paraId="00000016" w14:textId="77777777" w:rsidR="000D4CC5" w:rsidRDefault="00871070" w:rsidP="0053307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0D4CC5" w:rsidRDefault="00871070" w:rsidP="0053307D">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w:t>
      </w:r>
      <w:r>
        <w:rPr>
          <w:rFonts w:ascii="Times New Roman" w:eastAsia="Times New Roman" w:hAnsi="Times New Roman" w:cs="Times New Roman"/>
          <w:b/>
          <w:color w:val="000000"/>
          <w:sz w:val="24"/>
          <w:szCs w:val="24"/>
        </w:rPr>
        <w:t>am Mô A Di Đà Phật</w:t>
      </w:r>
    </w:p>
    <w:p w14:paraId="00000018" w14:textId="77777777" w:rsidR="000D4CC5" w:rsidRDefault="00871070" w:rsidP="0053307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89FEA50" w14:textId="77777777" w:rsidR="0053307D" w:rsidRDefault="00871070" w:rsidP="0053307D">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7CECEF29" w:rsidR="000D4CC5" w:rsidRDefault="000D4CC5" w:rsidP="0053307D">
      <w:pPr>
        <w:spacing w:before="240" w:after="160" w:line="360" w:lineRule="auto"/>
        <w:ind w:left="0" w:hanging="2"/>
        <w:jc w:val="both"/>
        <w:rPr>
          <w:rFonts w:ascii="Times New Roman" w:eastAsia="Times New Roman" w:hAnsi="Times New Roman" w:cs="Times New Roman"/>
          <w:sz w:val="24"/>
          <w:szCs w:val="24"/>
        </w:rPr>
      </w:pPr>
    </w:p>
    <w:sectPr w:rsidR="000D4CC5" w:rsidSect="0087107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4468" w14:textId="77777777" w:rsidR="00000000" w:rsidRDefault="00871070">
      <w:pPr>
        <w:spacing w:after="0" w:line="240" w:lineRule="auto"/>
        <w:ind w:left="0" w:hanging="2"/>
      </w:pPr>
      <w:r>
        <w:separator/>
      </w:r>
    </w:p>
  </w:endnote>
  <w:endnote w:type="continuationSeparator" w:id="0">
    <w:p w14:paraId="19D26EAB" w14:textId="77777777" w:rsidR="00000000" w:rsidRDefault="0087107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2604" w14:textId="77777777" w:rsidR="00274F10" w:rsidRDefault="00274F1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3BD8" w14:textId="6BDC9354" w:rsidR="00274F10" w:rsidRPr="00274F10" w:rsidRDefault="00274F10" w:rsidP="00274F1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F741" w14:textId="570D4C4C" w:rsidR="00274F10" w:rsidRPr="00274F10" w:rsidRDefault="00274F10" w:rsidP="00274F1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D579" w14:textId="77777777" w:rsidR="00000000" w:rsidRDefault="00871070">
      <w:pPr>
        <w:spacing w:after="0" w:line="240" w:lineRule="auto"/>
        <w:ind w:left="0" w:hanging="2"/>
      </w:pPr>
      <w:r>
        <w:separator/>
      </w:r>
    </w:p>
  </w:footnote>
  <w:footnote w:type="continuationSeparator" w:id="0">
    <w:p w14:paraId="4A641E82" w14:textId="77777777" w:rsidR="00000000" w:rsidRDefault="0087107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B92C" w14:textId="77777777" w:rsidR="00274F10" w:rsidRDefault="00274F1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91B9CEA" w:rsidR="000D4CC5" w:rsidRDefault="00871070">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3307D">
      <w:rPr>
        <w:noProof/>
        <w:color w:val="000000"/>
      </w:rPr>
      <w:t>1</w:t>
    </w:r>
    <w:r>
      <w:rPr>
        <w:color w:val="000000"/>
      </w:rPr>
      <w:fldChar w:fldCharType="end"/>
    </w:r>
  </w:p>
  <w:p w14:paraId="0000001C" w14:textId="77777777" w:rsidR="000D4CC5" w:rsidRDefault="000D4CC5">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7CC1" w14:textId="77777777" w:rsidR="00274F10" w:rsidRDefault="00274F1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C5"/>
    <w:rsid w:val="000D4CC5"/>
    <w:rsid w:val="00274F10"/>
    <w:rsid w:val="0053307D"/>
    <w:rsid w:val="0087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0EA9E-228A-48A4-8B9C-861A0C5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ag4SefB06BMaZU8HJyhrkEPMyQ==">AMUW2mUHUumGS6pVKHNlc74HgyK8D8Q0HGgRdvgnvuMO9Canu/FwXPglDaEjaJJb1Cke72Hnt2BplxEZBwCubnKhNA6UkJKUyXZeKuHSFiCjFhEOhwBxW2ZS4iFImJjnIaKXicEKVhsJ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2022-09-16T23:31:00Z</dcterms:created>
  <dcterms:modified xsi:type="dcterms:W3CDTF">2022-09-19T11:07:00Z</dcterms:modified>
</cp:coreProperties>
</file>